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A00" w:rsidRPr="00E54A00" w:rsidRDefault="00E54A00" w:rsidP="00E54A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0" w:name="_GoBack"/>
      <w:r w:rsidRPr="00E54A00">
        <w:rPr>
          <w:rStyle w:val="a4"/>
          <w:b w:val="0"/>
          <w:color w:val="B8312F"/>
        </w:rPr>
        <w:t>Госавтоинспекция МО МВД России «Жуковский» проанализировала состояние аварийности на территории обслуживания с участием несовершеннолетних.</w:t>
      </w:r>
    </w:p>
    <w:bookmarkEnd w:id="0"/>
    <w:p w:rsidR="00E54A00" w:rsidRPr="00E54A00" w:rsidRDefault="00E54A00" w:rsidP="00E54A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4A00">
        <w:rPr>
          <w:rStyle w:val="a4"/>
          <w:b w:val="0"/>
          <w:color w:val="000000"/>
        </w:rPr>
        <w:t>            В январе-декабре 2022 года с пострадавшими несовершеннолетними до 16 лет зарегистрировано 4 ДТП (2021 год-4), в которых 4 ребенка (2021 год-8) получили травмы.</w:t>
      </w:r>
    </w:p>
    <w:p w:rsidR="00E54A00" w:rsidRPr="00E54A00" w:rsidRDefault="00E54A00" w:rsidP="00E54A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4A00">
        <w:rPr>
          <w:rStyle w:val="a4"/>
          <w:b w:val="0"/>
          <w:color w:val="000000"/>
        </w:rPr>
        <w:t>            03.08.2022 года на 220 км 500 м федеральной автодороги «Орел-Брянск-Смоленск-граница с Республикой Беларусь» в Дубровском районе с участием несовершеннолетнего (16 лет)  водителя мопеда.</w:t>
      </w:r>
    </w:p>
    <w:p w:rsidR="00E54A00" w:rsidRPr="00E54A00" w:rsidRDefault="00E54A00" w:rsidP="00E54A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4A00">
        <w:rPr>
          <w:rStyle w:val="a4"/>
          <w:b w:val="0"/>
          <w:color w:val="000000"/>
        </w:rPr>
        <w:t>            -06.08.2022 года на 4 км +950 м автодороги «Орел-Брянск-Смоленск-Жуковка» в Жуковском районе, с участием несовершеннолетней (17 лет) пассажирки.</w:t>
      </w:r>
    </w:p>
    <w:p w:rsidR="00E54A00" w:rsidRPr="00E54A00" w:rsidRDefault="00E54A00" w:rsidP="00E54A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4A00">
        <w:rPr>
          <w:rStyle w:val="a4"/>
          <w:b w:val="0"/>
          <w:color w:val="000000"/>
        </w:rPr>
        <w:t xml:space="preserve">            -10.10.2022 года на 15-м км + 750 метров автодороги «Орел-Брянск-Смоленск-Дубровка-Рогнедино» в </w:t>
      </w:r>
      <w:proofErr w:type="spellStart"/>
      <w:r w:rsidRPr="00E54A00">
        <w:rPr>
          <w:rStyle w:val="a4"/>
          <w:b w:val="0"/>
          <w:color w:val="000000"/>
        </w:rPr>
        <w:t>Рогнединском</w:t>
      </w:r>
      <w:proofErr w:type="spellEnd"/>
      <w:r w:rsidRPr="00E54A00">
        <w:rPr>
          <w:rStyle w:val="a4"/>
          <w:b w:val="0"/>
          <w:color w:val="000000"/>
        </w:rPr>
        <w:t xml:space="preserve"> районе с участием несовершеннолетней (17 лет) пассажирки.</w:t>
      </w:r>
    </w:p>
    <w:p w:rsidR="00E54A00" w:rsidRPr="00E54A00" w:rsidRDefault="00E54A00" w:rsidP="00E54A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4A00">
        <w:rPr>
          <w:rStyle w:val="a4"/>
          <w:b w:val="0"/>
          <w:color w:val="000000"/>
        </w:rPr>
        <w:t>            -08.12.2022 года на перекрестке улицы Калинина и Заводской проезд в г. Жуковка, на нерегулируемом пешеходном переходе совершен наезд на ребенка 2020 года рождения, который находился в санках в сопровождении матери.</w:t>
      </w:r>
    </w:p>
    <w:p w:rsidR="00E54A00" w:rsidRPr="00E54A00" w:rsidRDefault="00E54A00" w:rsidP="00E54A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4A00">
        <w:rPr>
          <w:rStyle w:val="a4"/>
          <w:b w:val="0"/>
          <w:color w:val="000000"/>
        </w:rPr>
        <w:t>            Большинство случаев ДТП произошло с участием детей-пассажиров.</w:t>
      </w:r>
    </w:p>
    <w:p w:rsidR="00E54A00" w:rsidRPr="00E54A00" w:rsidRDefault="00E54A00" w:rsidP="00E54A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4A00">
        <w:rPr>
          <w:rStyle w:val="a4"/>
          <w:b w:val="0"/>
          <w:color w:val="000000"/>
        </w:rPr>
        <w:t>            Несмотря на положительную динамику с наступлением зимнего периода вероятность ДТП с участием несовершеннолетних возрастает.</w:t>
      </w:r>
    </w:p>
    <w:p w:rsidR="00E54A00" w:rsidRPr="00E54A00" w:rsidRDefault="00E54A00" w:rsidP="00E54A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4A00">
        <w:rPr>
          <w:rStyle w:val="a4"/>
          <w:b w:val="0"/>
          <w:color w:val="000000"/>
        </w:rPr>
        <w:t>         Госавтоинспекция призывает родителей уделить особенное внимание безопасности детей в новогодние каникулы.</w:t>
      </w:r>
    </w:p>
    <w:p w:rsidR="00E54A00" w:rsidRPr="00E54A00" w:rsidRDefault="00E54A00" w:rsidP="00E54A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4A00">
        <w:rPr>
          <w:rStyle w:val="a4"/>
          <w:b w:val="0"/>
          <w:color w:val="000000"/>
        </w:rPr>
        <w:t>         Время новогодних каникул – это период, когда детям необходимо обеспечить максимальную безопасность на дороге. Как правило, в период праздников ситуация с детской дорожной аварийностью ухудшается – зимой из-за неблагоприятных погодных условий в группу риска попадают как маленькие пешеходы, так и дети-пассажиры. Госавтоинспекция напоминает, какие правила необходимо соблюдать, чтобы избежать детских травм в это время года.</w:t>
      </w:r>
    </w:p>
    <w:p w:rsidR="00E54A00" w:rsidRPr="00E54A00" w:rsidRDefault="00E54A00" w:rsidP="00E54A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4A00">
        <w:rPr>
          <w:rStyle w:val="a4"/>
          <w:b w:val="0"/>
          <w:color w:val="000000"/>
        </w:rPr>
        <w:t> </w:t>
      </w:r>
    </w:p>
    <w:p w:rsidR="00E54A00" w:rsidRPr="00E54A00" w:rsidRDefault="00E54A00" w:rsidP="00E54A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4A00">
        <w:rPr>
          <w:rStyle w:val="a4"/>
          <w:b w:val="0"/>
          <w:color w:val="000000"/>
        </w:rPr>
        <w:t xml:space="preserve">         При перевозке детей до 12 лет в автомобиле необходимо использовать детские удерживающие устройства. Выбранное в соответствии с ростом и весом ребенка и правильно установленное детское автокресло снижает риск получения травм в случае аварии на 75%. При выборе детского удерживающего устройства необходимо также обращать внимание на наличие сертификата безопасности ECE R 44/04 и на </w:t>
      </w:r>
      <w:proofErr w:type="spellStart"/>
      <w:r w:rsidRPr="00E54A00">
        <w:rPr>
          <w:rStyle w:val="a4"/>
          <w:b w:val="0"/>
          <w:color w:val="000000"/>
        </w:rPr>
        <w:t>краш</w:t>
      </w:r>
      <w:proofErr w:type="spellEnd"/>
      <w:r w:rsidRPr="00E54A00">
        <w:rPr>
          <w:rStyle w:val="a4"/>
          <w:b w:val="0"/>
          <w:color w:val="000000"/>
        </w:rPr>
        <w:t>-тесты, которые прошло именно это устройство.</w:t>
      </w:r>
    </w:p>
    <w:p w:rsidR="00E54A00" w:rsidRPr="00E54A00" w:rsidRDefault="00E54A00" w:rsidP="00E54A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4A00">
        <w:rPr>
          <w:rStyle w:val="a4"/>
          <w:b w:val="0"/>
          <w:color w:val="000000"/>
        </w:rPr>
        <w:t> </w:t>
      </w:r>
    </w:p>
    <w:p w:rsidR="00E54A00" w:rsidRPr="00E54A00" w:rsidRDefault="00E54A00" w:rsidP="00E54A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4A00">
        <w:rPr>
          <w:rStyle w:val="a4"/>
          <w:b w:val="0"/>
          <w:color w:val="000000"/>
        </w:rPr>
        <w:t xml:space="preserve">         Если планируется экскурсия, то необходимо помнить, что к управлению автобусами, осуществляющими организованную перевозку группы детей, допускаются водители, имеющие стаж работы в качестве водителя транспортного средства категории «D» не менее одного года из последних 3 календарных лет; не лишавшиеся прав в течение последнего года; прошедшие </w:t>
      </w:r>
      <w:proofErr w:type="spellStart"/>
      <w:r w:rsidRPr="00E54A00">
        <w:rPr>
          <w:rStyle w:val="a4"/>
          <w:b w:val="0"/>
          <w:color w:val="000000"/>
        </w:rPr>
        <w:t>предрейсовый</w:t>
      </w:r>
      <w:proofErr w:type="spellEnd"/>
      <w:r w:rsidRPr="00E54A00">
        <w:rPr>
          <w:rStyle w:val="a4"/>
          <w:b w:val="0"/>
          <w:color w:val="000000"/>
        </w:rPr>
        <w:t xml:space="preserve"> инструктаж по безопасности перевозки детей; </w:t>
      </w:r>
      <w:proofErr w:type="gramStart"/>
      <w:r w:rsidRPr="00E54A00">
        <w:rPr>
          <w:rStyle w:val="a4"/>
          <w:b w:val="0"/>
          <w:color w:val="000000"/>
        </w:rPr>
        <w:t>прошедшие</w:t>
      </w:r>
      <w:proofErr w:type="gramEnd"/>
      <w:r w:rsidRPr="00E54A00">
        <w:rPr>
          <w:rStyle w:val="a4"/>
          <w:b w:val="0"/>
          <w:color w:val="000000"/>
        </w:rPr>
        <w:t xml:space="preserve"> </w:t>
      </w:r>
      <w:proofErr w:type="spellStart"/>
      <w:r w:rsidRPr="00E54A00">
        <w:rPr>
          <w:rStyle w:val="a4"/>
          <w:b w:val="0"/>
          <w:color w:val="000000"/>
        </w:rPr>
        <w:t>предрейсовый</w:t>
      </w:r>
      <w:proofErr w:type="spellEnd"/>
      <w:r w:rsidRPr="00E54A00">
        <w:rPr>
          <w:rStyle w:val="a4"/>
          <w:b w:val="0"/>
          <w:color w:val="000000"/>
        </w:rPr>
        <w:t xml:space="preserve"> медицинский осмотр. Автобус, привлекаемый к перевозке детей, должен быть в обязательном порядке оснащен ремнями безопасности, </w:t>
      </w:r>
      <w:proofErr w:type="spellStart"/>
      <w:r w:rsidRPr="00E54A00">
        <w:rPr>
          <w:rStyle w:val="a4"/>
          <w:b w:val="0"/>
          <w:color w:val="000000"/>
        </w:rPr>
        <w:t>тахографом</w:t>
      </w:r>
      <w:proofErr w:type="spellEnd"/>
      <w:r w:rsidRPr="00E54A00">
        <w:rPr>
          <w:rStyle w:val="a4"/>
          <w:b w:val="0"/>
          <w:color w:val="000000"/>
        </w:rPr>
        <w:t>, системой спутниковой навигации.</w:t>
      </w:r>
    </w:p>
    <w:p w:rsidR="00E54A00" w:rsidRPr="00E54A00" w:rsidRDefault="00E54A00" w:rsidP="00E54A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4A00">
        <w:rPr>
          <w:rStyle w:val="a4"/>
          <w:b w:val="0"/>
          <w:color w:val="000000"/>
        </w:rPr>
        <w:t> </w:t>
      </w:r>
    </w:p>
    <w:p w:rsidR="00E54A00" w:rsidRPr="00E54A00" w:rsidRDefault="00E54A00" w:rsidP="00E54A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4A00">
        <w:rPr>
          <w:rStyle w:val="a4"/>
          <w:b w:val="0"/>
          <w:color w:val="000000"/>
        </w:rPr>
        <w:t xml:space="preserve">         Важно обеспечить ребенка </w:t>
      </w:r>
      <w:proofErr w:type="spellStart"/>
      <w:r w:rsidRPr="00E54A00">
        <w:rPr>
          <w:rStyle w:val="a4"/>
          <w:b w:val="0"/>
          <w:color w:val="000000"/>
        </w:rPr>
        <w:t>световозвращающими</w:t>
      </w:r>
      <w:proofErr w:type="spellEnd"/>
      <w:r w:rsidRPr="00E54A00">
        <w:rPr>
          <w:rStyle w:val="a4"/>
          <w:b w:val="0"/>
          <w:color w:val="000000"/>
        </w:rPr>
        <w:t xml:space="preserve"> элементами – в темное время суток и в сумерки он должен быть заметен на дороге. </w:t>
      </w:r>
      <w:proofErr w:type="gramStart"/>
      <w:r w:rsidRPr="00E54A00">
        <w:rPr>
          <w:rStyle w:val="a4"/>
          <w:b w:val="0"/>
          <w:color w:val="000000"/>
        </w:rPr>
        <w:t>Качественный</w:t>
      </w:r>
      <w:proofErr w:type="gramEnd"/>
      <w:r w:rsidRPr="00E54A00">
        <w:rPr>
          <w:rStyle w:val="a4"/>
          <w:b w:val="0"/>
          <w:color w:val="000000"/>
        </w:rPr>
        <w:t xml:space="preserve"> </w:t>
      </w:r>
      <w:proofErr w:type="spellStart"/>
      <w:r w:rsidRPr="00E54A00">
        <w:rPr>
          <w:rStyle w:val="a4"/>
          <w:b w:val="0"/>
          <w:color w:val="000000"/>
        </w:rPr>
        <w:t>световозвращатель</w:t>
      </w:r>
      <w:proofErr w:type="spellEnd"/>
      <w:r w:rsidRPr="00E54A00">
        <w:rPr>
          <w:rStyle w:val="a4"/>
          <w:b w:val="0"/>
          <w:color w:val="000000"/>
        </w:rPr>
        <w:t xml:space="preserve"> белого или желтого цвета, круглой или прямоугольной формы сделает человека заметным за 150-300 метров, которых водителю хватит, чтобы правильно среагировать и избежать столкновения.</w:t>
      </w:r>
    </w:p>
    <w:p w:rsidR="00E54A00" w:rsidRPr="00E54A00" w:rsidRDefault="00E54A00" w:rsidP="00E54A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4A00">
        <w:rPr>
          <w:rStyle w:val="a4"/>
          <w:b w:val="0"/>
          <w:color w:val="000000"/>
        </w:rPr>
        <w:t> </w:t>
      </w:r>
    </w:p>
    <w:p w:rsidR="00E54A00" w:rsidRPr="00E54A00" w:rsidRDefault="00E54A00" w:rsidP="00E54A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4A00">
        <w:rPr>
          <w:rStyle w:val="a4"/>
          <w:b w:val="0"/>
          <w:color w:val="000000"/>
        </w:rPr>
        <w:t xml:space="preserve">Зимой особенно популярны такие развлечения, как катание на санках, тюбингах и </w:t>
      </w:r>
      <w:proofErr w:type="spellStart"/>
      <w:r w:rsidRPr="00E54A00">
        <w:rPr>
          <w:rStyle w:val="a4"/>
          <w:b w:val="0"/>
          <w:color w:val="000000"/>
        </w:rPr>
        <w:t>снегокатах</w:t>
      </w:r>
      <w:proofErr w:type="spellEnd"/>
      <w:r w:rsidRPr="00E54A00">
        <w:rPr>
          <w:rStyle w:val="a4"/>
          <w:b w:val="0"/>
          <w:color w:val="000000"/>
        </w:rPr>
        <w:t xml:space="preserve">, сноубординг и лыжи. Если ребенок участвует в подобных экстремальных видах спорта, необходимо надеть на него защиту и обязательно шлем. Травмы головы, </w:t>
      </w:r>
      <w:r w:rsidRPr="00E54A00">
        <w:rPr>
          <w:rStyle w:val="a4"/>
          <w:b w:val="0"/>
          <w:color w:val="000000"/>
        </w:rPr>
        <w:lastRenderedPageBreak/>
        <w:t xml:space="preserve">полученные при катании с горок, являются одной из распространенных причин, </w:t>
      </w:r>
      <w:proofErr w:type="gramStart"/>
      <w:r w:rsidRPr="00E54A00">
        <w:rPr>
          <w:rStyle w:val="a4"/>
          <w:b w:val="0"/>
          <w:color w:val="000000"/>
        </w:rPr>
        <w:t>по</w:t>
      </w:r>
      <w:proofErr w:type="gramEnd"/>
      <w:r w:rsidRPr="00E54A00">
        <w:rPr>
          <w:rStyle w:val="a4"/>
          <w:b w:val="0"/>
          <w:color w:val="000000"/>
        </w:rPr>
        <w:t xml:space="preserve"> которой дети попадают в больницу в новогодние праздники.</w:t>
      </w:r>
    </w:p>
    <w:p w:rsidR="00E54A00" w:rsidRPr="00E54A00" w:rsidRDefault="00E54A00" w:rsidP="00E54A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4A00">
        <w:rPr>
          <w:rStyle w:val="a4"/>
          <w:b w:val="0"/>
          <w:color w:val="000000"/>
        </w:rPr>
        <w:t> </w:t>
      </w:r>
    </w:p>
    <w:p w:rsidR="00E54A00" w:rsidRPr="00E54A00" w:rsidRDefault="00E54A00" w:rsidP="00E54A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4A00">
        <w:rPr>
          <w:rStyle w:val="a4"/>
          <w:b w:val="0"/>
          <w:color w:val="000000"/>
        </w:rPr>
        <w:t xml:space="preserve">Госавтоинспекция обращает внимание родителей на то, что они являются главным примером для детей, своим поведением и действиями формируют их воспитание и привычки, в том числе культуру дорожного поведения. Поэтому принципиально важно подавать ребенку пример правильного поведения, никогда не совершать в его присутствии нарушений Правил дорожного движения – они могут привести к трагическим последствиям. Особенно опасными могут быть последствия </w:t>
      </w:r>
      <w:proofErr w:type="gramStart"/>
      <w:r w:rsidRPr="00E54A00">
        <w:rPr>
          <w:rStyle w:val="a4"/>
          <w:b w:val="0"/>
          <w:color w:val="000000"/>
        </w:rPr>
        <w:t>таких</w:t>
      </w:r>
      <w:proofErr w:type="gramEnd"/>
      <w:r w:rsidRPr="00E54A00">
        <w:rPr>
          <w:rStyle w:val="a4"/>
          <w:b w:val="0"/>
          <w:color w:val="000000"/>
        </w:rPr>
        <w:t xml:space="preserve"> нарушений в праздничные дни, поскольку рядом с детьми нет воспитателей и педагогов.</w:t>
      </w:r>
    </w:p>
    <w:p w:rsidR="00E54A00" w:rsidRPr="00E54A00" w:rsidRDefault="00E54A00" w:rsidP="00E54A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4A00">
        <w:rPr>
          <w:rStyle w:val="a4"/>
          <w:b w:val="0"/>
          <w:color w:val="000000"/>
        </w:rPr>
        <w:t> </w:t>
      </w:r>
    </w:p>
    <w:p w:rsidR="00FF2E57" w:rsidRPr="00E54A00" w:rsidRDefault="00FF2E57" w:rsidP="00E54A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F2E57" w:rsidRPr="00E5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15"/>
    <w:rsid w:val="009F0015"/>
    <w:rsid w:val="00E54A00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4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4A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4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4A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</Words>
  <Characters>3526</Characters>
  <Application>Microsoft Office Word</Application>
  <DocSecurity>0</DocSecurity>
  <Lines>29</Lines>
  <Paragraphs>8</Paragraphs>
  <ScaleCrop>false</ScaleCrop>
  <Company>Home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2023-01-13T06:46:00Z</dcterms:created>
  <dcterms:modified xsi:type="dcterms:W3CDTF">2023-01-13T06:47:00Z</dcterms:modified>
</cp:coreProperties>
</file>